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D1" w:rsidRPr="006A3A98" w:rsidRDefault="00D873D1" w:rsidP="006A3A9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3A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18. Zakona o grobljima (Narodne novine 19/98, 50/12 i 89/17) i članka 41. točke 2. Statuta Grada Zagreba (Službeni glasnik Grada Zagreba 23/16</w:t>
      </w:r>
      <w:r w:rsidR="00735330" w:rsidRPr="006A3A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2/18 i 23/18</w:t>
      </w:r>
      <w:r w:rsidRPr="006A3A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Grads</w:t>
      </w:r>
      <w:r w:rsidR="00735330" w:rsidRPr="006A3A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 skupština Grada Zagreba, na ________</w:t>
      </w:r>
      <w:r w:rsidRPr="006A3A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sjednici,</w:t>
      </w:r>
      <w:r w:rsidR="00735330" w:rsidRPr="006A3A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6A3A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donijela je</w:t>
      </w:r>
    </w:p>
    <w:p w:rsidR="00D873D1" w:rsidRPr="006A3A98" w:rsidRDefault="00D873D1" w:rsidP="006A3A9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873D1" w:rsidRPr="006A3A98" w:rsidRDefault="0000674C" w:rsidP="006A3A98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  <w:bookmarkStart w:id="0" w:name="_GoBack"/>
      <w:bookmarkEnd w:id="0"/>
      <w:r w:rsidR="00D873D1" w:rsidRPr="006A3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 dopuni Odluke o grobljima</w:t>
      </w:r>
    </w:p>
    <w:p w:rsidR="00D873D1" w:rsidRPr="006A3A98" w:rsidRDefault="00D873D1" w:rsidP="006A3A98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873D1" w:rsidRDefault="00735330" w:rsidP="006A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94078" w:rsidRPr="006A3A98" w:rsidRDefault="00094078" w:rsidP="006A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3D1" w:rsidRPr="006A3A98" w:rsidRDefault="00D873D1" w:rsidP="00094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A98">
        <w:rPr>
          <w:rFonts w:ascii="Times New Roman" w:hAnsi="Times New Roman" w:cs="Times New Roman"/>
          <w:sz w:val="24"/>
          <w:szCs w:val="24"/>
        </w:rPr>
        <w:t xml:space="preserve">U Odluci o grobljima (Službeni glasnik Grada Zagreba 24/17) </w:t>
      </w:r>
      <w:r w:rsidR="00735330" w:rsidRPr="006A3A98">
        <w:rPr>
          <w:rFonts w:ascii="Times New Roman" w:hAnsi="Times New Roman" w:cs="Times New Roman"/>
          <w:sz w:val="24"/>
          <w:szCs w:val="24"/>
        </w:rPr>
        <w:t xml:space="preserve">iza </w:t>
      </w:r>
      <w:r w:rsidRPr="006A3A98">
        <w:rPr>
          <w:rFonts w:ascii="Times New Roman" w:hAnsi="Times New Roman" w:cs="Times New Roman"/>
          <w:sz w:val="24"/>
          <w:szCs w:val="24"/>
        </w:rPr>
        <w:t>člank</w:t>
      </w:r>
      <w:r w:rsidR="00735330" w:rsidRPr="006A3A98">
        <w:rPr>
          <w:rFonts w:ascii="Times New Roman" w:hAnsi="Times New Roman" w:cs="Times New Roman"/>
          <w:sz w:val="24"/>
          <w:szCs w:val="24"/>
        </w:rPr>
        <w:t>a</w:t>
      </w:r>
      <w:r w:rsidRPr="006A3A98">
        <w:rPr>
          <w:rFonts w:ascii="Times New Roman" w:hAnsi="Times New Roman" w:cs="Times New Roman"/>
          <w:sz w:val="24"/>
          <w:szCs w:val="24"/>
        </w:rPr>
        <w:t xml:space="preserve"> 5. </w:t>
      </w:r>
      <w:r w:rsidR="00735330" w:rsidRPr="006A3A98">
        <w:rPr>
          <w:rFonts w:ascii="Times New Roman" w:hAnsi="Times New Roman" w:cs="Times New Roman"/>
          <w:sz w:val="24"/>
          <w:szCs w:val="24"/>
        </w:rPr>
        <w:t xml:space="preserve">dodaje se članak 5.a </w:t>
      </w:r>
      <w:r w:rsidRPr="006A3A98">
        <w:rPr>
          <w:rFonts w:ascii="Times New Roman" w:hAnsi="Times New Roman" w:cs="Times New Roman"/>
          <w:sz w:val="24"/>
          <w:szCs w:val="24"/>
        </w:rPr>
        <w:t>koji glasi</w:t>
      </w:r>
      <w:r w:rsidR="006A3A98">
        <w:rPr>
          <w:rFonts w:ascii="Times New Roman" w:hAnsi="Times New Roman" w:cs="Times New Roman"/>
          <w:sz w:val="24"/>
          <w:szCs w:val="24"/>
        </w:rPr>
        <w:t>:</w:t>
      </w:r>
    </w:p>
    <w:p w:rsidR="00735330" w:rsidRPr="006A3A98" w:rsidRDefault="00735330" w:rsidP="006A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270" w:rsidRDefault="0023439C" w:rsidP="006A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B78">
        <w:rPr>
          <w:rFonts w:ascii="Times New Roman" w:hAnsi="Times New Roman" w:cs="Times New Roman"/>
          <w:sz w:val="24"/>
          <w:szCs w:val="24"/>
        </w:rPr>
        <w:t>„</w:t>
      </w:r>
      <w:r w:rsidR="00ED4270" w:rsidRPr="00ED4270">
        <w:rPr>
          <w:rFonts w:ascii="Times New Roman" w:hAnsi="Times New Roman" w:cs="Times New Roman"/>
          <w:b/>
          <w:sz w:val="24"/>
          <w:szCs w:val="24"/>
        </w:rPr>
        <w:t>Članak 5.a</w:t>
      </w:r>
    </w:p>
    <w:p w:rsidR="00ED4270" w:rsidRPr="00ED4270" w:rsidRDefault="00ED4270" w:rsidP="006A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A97" w:rsidRDefault="00ED4270" w:rsidP="00ED4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Podružnica Gradska groblja može </w:t>
      </w:r>
      <w:r w:rsidR="00535E42">
        <w:rPr>
          <w:rFonts w:ascii="Times New Roman" w:hAnsi="Times New Roman" w:cs="Times New Roman"/>
          <w:sz w:val="24"/>
          <w:szCs w:val="24"/>
        </w:rPr>
        <w:t>dodijeliti</w:t>
      </w:r>
      <w:r w:rsidR="00535E42" w:rsidRPr="00535E42">
        <w:rPr>
          <w:rFonts w:ascii="Times New Roman" w:hAnsi="Times New Roman" w:cs="Times New Roman"/>
          <w:sz w:val="24"/>
          <w:szCs w:val="24"/>
        </w:rPr>
        <w:t xml:space="preserve"> </w:t>
      </w:r>
      <w:r w:rsidR="00535E42">
        <w:rPr>
          <w:rFonts w:ascii="Times New Roman" w:hAnsi="Times New Roman" w:cs="Times New Roman"/>
          <w:sz w:val="24"/>
          <w:szCs w:val="24"/>
        </w:rPr>
        <w:t>na neodređeno</w:t>
      </w:r>
      <w:r w:rsidR="00535E42" w:rsidRPr="00535E42">
        <w:rPr>
          <w:rFonts w:ascii="Times New Roman" w:hAnsi="Times New Roman" w:cs="Times New Roman"/>
          <w:sz w:val="24"/>
          <w:szCs w:val="24"/>
        </w:rPr>
        <w:t xml:space="preserve"> </w:t>
      </w:r>
      <w:r w:rsidR="00535E42">
        <w:rPr>
          <w:rFonts w:ascii="Times New Roman" w:hAnsi="Times New Roman" w:cs="Times New Roman"/>
          <w:sz w:val="24"/>
          <w:szCs w:val="24"/>
        </w:rPr>
        <w:t xml:space="preserve">vrijeme korisniku pravnoj ili fizičkoj osobi grobno mjesto na korištenje za </w:t>
      </w:r>
      <w:r>
        <w:rPr>
          <w:rFonts w:ascii="Times New Roman" w:hAnsi="Times New Roman" w:cs="Times New Roman"/>
          <w:sz w:val="24"/>
          <w:szCs w:val="24"/>
        </w:rPr>
        <w:t xml:space="preserve">ukop </w:t>
      </w:r>
      <w:r w:rsidR="00894093">
        <w:rPr>
          <w:rFonts w:ascii="Times New Roman" w:hAnsi="Times New Roman" w:cs="Times New Roman"/>
          <w:sz w:val="24"/>
          <w:szCs w:val="24"/>
        </w:rPr>
        <w:t xml:space="preserve">znamenite </w:t>
      </w:r>
      <w:r w:rsidR="00BA5BB7">
        <w:rPr>
          <w:rFonts w:ascii="Times New Roman" w:hAnsi="Times New Roman" w:cs="Times New Roman"/>
          <w:sz w:val="24"/>
          <w:szCs w:val="24"/>
        </w:rPr>
        <w:t>osobe koja je</w:t>
      </w:r>
      <w:r w:rsidR="00894093">
        <w:rPr>
          <w:rFonts w:ascii="Times New Roman" w:hAnsi="Times New Roman" w:cs="Times New Roman"/>
          <w:sz w:val="24"/>
          <w:szCs w:val="24"/>
        </w:rPr>
        <w:t xml:space="preserve"> od posebnog značenja za Grad Zagreb i Republiku Hrvatsku</w:t>
      </w:r>
      <w:r w:rsidR="00BA5BB7">
        <w:rPr>
          <w:rFonts w:ascii="Times New Roman" w:hAnsi="Times New Roman" w:cs="Times New Roman"/>
          <w:sz w:val="24"/>
          <w:szCs w:val="24"/>
        </w:rPr>
        <w:t>.</w:t>
      </w:r>
      <w:r w:rsidR="00894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E42" w:rsidRDefault="008C5B78" w:rsidP="00ED4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35E42">
        <w:rPr>
          <w:rFonts w:ascii="Times New Roman" w:hAnsi="Times New Roman" w:cs="Times New Roman"/>
          <w:sz w:val="24"/>
          <w:szCs w:val="24"/>
        </w:rPr>
        <w:t>odjel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35E42">
        <w:rPr>
          <w:rFonts w:ascii="Times New Roman" w:hAnsi="Times New Roman" w:cs="Times New Roman"/>
          <w:sz w:val="24"/>
          <w:szCs w:val="24"/>
        </w:rPr>
        <w:t xml:space="preserve">grobnog mjesta iz stavka 1. ovoga članaka </w:t>
      </w:r>
      <w:r>
        <w:rPr>
          <w:rFonts w:ascii="Times New Roman" w:hAnsi="Times New Roman" w:cs="Times New Roman"/>
          <w:sz w:val="24"/>
          <w:szCs w:val="24"/>
        </w:rPr>
        <w:t xml:space="preserve">predlaže </w:t>
      </w:r>
      <w:r w:rsidR="00535E42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266A97">
        <w:rPr>
          <w:rFonts w:ascii="Times New Roman" w:hAnsi="Times New Roman" w:cs="Times New Roman"/>
          <w:sz w:val="24"/>
          <w:szCs w:val="24"/>
        </w:rPr>
        <w:t xml:space="preserve">Grada Zagreba </w:t>
      </w:r>
      <w:r w:rsidR="00535E42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inicijativu </w:t>
      </w:r>
      <w:r w:rsidR="00535E42">
        <w:rPr>
          <w:rFonts w:ascii="Times New Roman" w:hAnsi="Times New Roman" w:cs="Times New Roman"/>
          <w:sz w:val="24"/>
          <w:szCs w:val="24"/>
        </w:rPr>
        <w:t>Povjerenstva za dodjelu grobnog mjesta za ukop znamenite osobe (u daljnjem tekstu: Povjerenstvo)</w:t>
      </w:r>
    </w:p>
    <w:p w:rsidR="00894093" w:rsidRDefault="00535E42" w:rsidP="00ED4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5BB7">
        <w:rPr>
          <w:rFonts w:ascii="Times New Roman" w:hAnsi="Times New Roman" w:cs="Times New Roman"/>
          <w:sz w:val="24"/>
          <w:szCs w:val="24"/>
        </w:rPr>
        <w:t>ovjerenstvo imenuje gradonačelnik Grada</w:t>
      </w:r>
      <w:r w:rsidR="004E24A9">
        <w:rPr>
          <w:rFonts w:ascii="Times New Roman" w:hAnsi="Times New Roman" w:cs="Times New Roman"/>
          <w:sz w:val="24"/>
          <w:szCs w:val="24"/>
        </w:rPr>
        <w:t xml:space="preserve"> Zagreba i sastoji se od </w:t>
      </w:r>
      <w:r w:rsidR="00620CA1">
        <w:rPr>
          <w:rFonts w:ascii="Times New Roman" w:hAnsi="Times New Roman" w:cs="Times New Roman"/>
          <w:sz w:val="24"/>
          <w:szCs w:val="24"/>
        </w:rPr>
        <w:t>sedam</w:t>
      </w:r>
      <w:r w:rsidR="004E2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</w:t>
      </w:r>
      <w:r w:rsidR="004E24A9">
        <w:rPr>
          <w:rFonts w:ascii="Times New Roman" w:hAnsi="Times New Roman" w:cs="Times New Roman"/>
          <w:sz w:val="24"/>
          <w:szCs w:val="24"/>
        </w:rPr>
        <w:t>nova</w:t>
      </w:r>
      <w:r w:rsidR="00F81AE5">
        <w:rPr>
          <w:rFonts w:ascii="Times New Roman" w:hAnsi="Times New Roman" w:cs="Times New Roman"/>
          <w:sz w:val="24"/>
          <w:szCs w:val="24"/>
        </w:rPr>
        <w:t>,</w:t>
      </w:r>
      <w:r w:rsidR="004E24A9">
        <w:rPr>
          <w:rFonts w:ascii="Times New Roman" w:hAnsi="Times New Roman" w:cs="Times New Roman"/>
          <w:sz w:val="24"/>
          <w:szCs w:val="24"/>
        </w:rPr>
        <w:t xml:space="preserve"> odnosno po jednog </w:t>
      </w:r>
      <w:r w:rsidR="00BA5BB7">
        <w:rPr>
          <w:rFonts w:ascii="Times New Roman" w:hAnsi="Times New Roman" w:cs="Times New Roman"/>
          <w:sz w:val="24"/>
          <w:szCs w:val="24"/>
        </w:rPr>
        <w:t>predstavnika gradskog</w:t>
      </w:r>
      <w:r>
        <w:rPr>
          <w:rFonts w:ascii="Times New Roman" w:hAnsi="Times New Roman" w:cs="Times New Roman"/>
          <w:sz w:val="24"/>
          <w:szCs w:val="24"/>
        </w:rPr>
        <w:t>a</w:t>
      </w:r>
      <w:r w:rsidR="00BA5BB7">
        <w:rPr>
          <w:rFonts w:ascii="Times New Roman" w:hAnsi="Times New Roman" w:cs="Times New Roman"/>
          <w:sz w:val="24"/>
          <w:szCs w:val="24"/>
        </w:rPr>
        <w:t xml:space="preserve"> upravnog tijela nadležnog za</w:t>
      </w:r>
      <w:r w:rsidR="004E24A9">
        <w:rPr>
          <w:rFonts w:ascii="Times New Roman" w:hAnsi="Times New Roman" w:cs="Times New Roman"/>
          <w:sz w:val="24"/>
          <w:szCs w:val="24"/>
        </w:rPr>
        <w:t xml:space="preserve"> </w:t>
      </w:r>
      <w:r w:rsidR="00BA5BB7" w:rsidRPr="004E24A9">
        <w:rPr>
          <w:rFonts w:ascii="Times New Roman" w:hAnsi="Times New Roman" w:cs="Times New Roman"/>
          <w:sz w:val="24"/>
          <w:szCs w:val="24"/>
        </w:rPr>
        <w:t xml:space="preserve">kulturu, obrazovanje, </w:t>
      </w:r>
      <w:r w:rsidR="004E24A9">
        <w:rPr>
          <w:rFonts w:ascii="Times New Roman" w:hAnsi="Times New Roman" w:cs="Times New Roman"/>
          <w:sz w:val="24"/>
          <w:szCs w:val="24"/>
        </w:rPr>
        <w:t>sport</w:t>
      </w:r>
      <w:r w:rsidR="00620CA1">
        <w:rPr>
          <w:rFonts w:ascii="Times New Roman" w:hAnsi="Times New Roman" w:cs="Times New Roman"/>
          <w:sz w:val="24"/>
          <w:szCs w:val="24"/>
        </w:rPr>
        <w:t>,</w:t>
      </w:r>
      <w:r w:rsidR="004E24A9">
        <w:rPr>
          <w:rFonts w:ascii="Times New Roman" w:hAnsi="Times New Roman" w:cs="Times New Roman"/>
          <w:sz w:val="24"/>
          <w:szCs w:val="24"/>
        </w:rPr>
        <w:t xml:space="preserve"> </w:t>
      </w:r>
      <w:r w:rsidR="00BA5BB7" w:rsidRPr="004E24A9">
        <w:rPr>
          <w:rFonts w:ascii="Times New Roman" w:hAnsi="Times New Roman" w:cs="Times New Roman"/>
          <w:sz w:val="24"/>
          <w:szCs w:val="24"/>
        </w:rPr>
        <w:t>međugradsku i međunarodnu surad</w:t>
      </w:r>
      <w:r w:rsidR="00AC7D6A">
        <w:rPr>
          <w:rFonts w:ascii="Times New Roman" w:hAnsi="Times New Roman" w:cs="Times New Roman"/>
          <w:sz w:val="24"/>
          <w:szCs w:val="24"/>
        </w:rPr>
        <w:t>nju i promicanje ljudskih prava</w:t>
      </w:r>
      <w:r w:rsidR="00620CA1">
        <w:rPr>
          <w:rFonts w:ascii="Times New Roman" w:hAnsi="Times New Roman" w:cs="Times New Roman"/>
          <w:sz w:val="24"/>
          <w:szCs w:val="24"/>
        </w:rPr>
        <w:t xml:space="preserve">, zaštitu spomenika kulture </w:t>
      </w:r>
      <w:r w:rsidR="00C85B7B">
        <w:rPr>
          <w:rFonts w:ascii="Times New Roman" w:hAnsi="Times New Roman" w:cs="Times New Roman"/>
          <w:sz w:val="24"/>
          <w:szCs w:val="24"/>
        </w:rPr>
        <w:t>i prirode,</w:t>
      </w:r>
      <w:r w:rsidR="00AC7D6A">
        <w:rPr>
          <w:rFonts w:ascii="Times New Roman" w:hAnsi="Times New Roman" w:cs="Times New Roman"/>
          <w:sz w:val="24"/>
          <w:szCs w:val="24"/>
        </w:rPr>
        <w:t xml:space="preserve"> </w:t>
      </w:r>
      <w:r w:rsidR="00C85B7B">
        <w:rPr>
          <w:rFonts w:ascii="Times New Roman" w:hAnsi="Times New Roman" w:cs="Times New Roman"/>
          <w:sz w:val="24"/>
          <w:szCs w:val="24"/>
        </w:rPr>
        <w:t xml:space="preserve">zdravstvo </w:t>
      </w:r>
      <w:r w:rsidR="00AC7D6A">
        <w:rPr>
          <w:rFonts w:ascii="Times New Roman" w:hAnsi="Times New Roman" w:cs="Times New Roman"/>
          <w:sz w:val="24"/>
          <w:szCs w:val="24"/>
        </w:rPr>
        <w:t>i gospodarstvo.</w:t>
      </w:r>
    </w:p>
    <w:p w:rsidR="00535E42" w:rsidRDefault="00535E42" w:rsidP="00ED4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</w:t>
      </w:r>
      <w:r w:rsidR="008C5B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Povjerenstva </w:t>
      </w:r>
      <w:r w:rsidR="009F62E4">
        <w:rPr>
          <w:rFonts w:ascii="Times New Roman" w:hAnsi="Times New Roman" w:cs="Times New Roman"/>
          <w:sz w:val="24"/>
          <w:szCs w:val="24"/>
        </w:rPr>
        <w:t>je podnošenje inicijative</w:t>
      </w:r>
      <w:r w:rsidR="008C5B78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="00484656">
        <w:rPr>
          <w:rFonts w:ascii="Times New Roman" w:hAnsi="Times New Roman" w:cs="Times New Roman"/>
          <w:sz w:val="24"/>
          <w:szCs w:val="24"/>
        </w:rPr>
        <w:t>u</w:t>
      </w:r>
      <w:r w:rsidR="00266A97">
        <w:rPr>
          <w:rFonts w:ascii="Times New Roman" w:hAnsi="Times New Roman" w:cs="Times New Roman"/>
          <w:sz w:val="24"/>
          <w:szCs w:val="24"/>
        </w:rPr>
        <w:t xml:space="preserve"> Grada Zagreba</w:t>
      </w:r>
      <w:r w:rsidR="008C5B78">
        <w:rPr>
          <w:rFonts w:ascii="Times New Roman" w:hAnsi="Times New Roman" w:cs="Times New Roman"/>
          <w:sz w:val="24"/>
          <w:szCs w:val="24"/>
        </w:rPr>
        <w:t xml:space="preserve"> za dodjelu grobnog mjesta na korištenje za ukop znamenite osobe.</w:t>
      </w:r>
    </w:p>
    <w:p w:rsidR="004E24A9" w:rsidRDefault="00AC7D6A" w:rsidP="00BA5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</w:t>
      </w:r>
      <w:r w:rsidR="004E24A9">
        <w:rPr>
          <w:rFonts w:ascii="Times New Roman" w:hAnsi="Times New Roman" w:cs="Times New Roman"/>
          <w:sz w:val="24"/>
          <w:szCs w:val="24"/>
        </w:rPr>
        <w:t xml:space="preserve"> za dodjelu grobnog mjesta na korištenje iz stavka 1. ovoga članka plaća se iz proračuna Grada Zagreba.</w:t>
      </w:r>
    </w:p>
    <w:p w:rsidR="00894093" w:rsidRDefault="00ED4270" w:rsidP="00BA5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korištenje grobnog mjesta iz stavka 1. ovoga članka</w:t>
      </w:r>
      <w:r w:rsidR="00BA5BB7">
        <w:rPr>
          <w:rFonts w:ascii="Times New Roman" w:hAnsi="Times New Roman" w:cs="Times New Roman"/>
          <w:sz w:val="24"/>
          <w:szCs w:val="24"/>
        </w:rPr>
        <w:t xml:space="preserve"> na odgovarajući način </w:t>
      </w:r>
      <w:r>
        <w:rPr>
          <w:rFonts w:ascii="Times New Roman" w:hAnsi="Times New Roman" w:cs="Times New Roman"/>
          <w:sz w:val="24"/>
          <w:szCs w:val="24"/>
        </w:rPr>
        <w:t>primjenjuju se odredbe ove odluke.</w:t>
      </w:r>
      <w:r w:rsidR="0023439C">
        <w:rPr>
          <w:rFonts w:ascii="Times New Roman" w:hAnsi="Times New Roman" w:cs="Times New Roman"/>
          <w:sz w:val="24"/>
          <w:szCs w:val="24"/>
        </w:rPr>
        <w:t>“</w:t>
      </w:r>
    </w:p>
    <w:p w:rsidR="00894093" w:rsidRDefault="00894093" w:rsidP="00BA5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330" w:rsidRDefault="00735330" w:rsidP="006A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6A3A98" w:rsidRPr="006A3A98" w:rsidRDefault="006A3A98" w:rsidP="006A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30" w:rsidRPr="006A3A98" w:rsidRDefault="00427C43" w:rsidP="006A3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A98">
        <w:rPr>
          <w:rFonts w:ascii="Times New Roman" w:hAnsi="Times New Roman" w:cs="Times New Roman"/>
          <w:sz w:val="24"/>
          <w:szCs w:val="24"/>
        </w:rPr>
        <w:t>Ov</w:t>
      </w:r>
      <w:r w:rsidR="006A3A98" w:rsidRPr="006A3A98">
        <w:rPr>
          <w:rFonts w:ascii="Times New Roman" w:hAnsi="Times New Roman" w:cs="Times New Roman"/>
          <w:sz w:val="24"/>
          <w:szCs w:val="24"/>
        </w:rPr>
        <w:t>a odluka stupa na snagu osmoga dana od dana objave u Službenom glasniku Grada Zagreba.</w:t>
      </w:r>
    </w:p>
    <w:p w:rsidR="006A3A98" w:rsidRPr="006A3A98" w:rsidRDefault="006A3A98" w:rsidP="006A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A98" w:rsidRPr="006A3A98" w:rsidRDefault="006A3A98" w:rsidP="006A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98">
        <w:rPr>
          <w:rFonts w:ascii="Times New Roman" w:hAnsi="Times New Roman" w:cs="Times New Roman"/>
          <w:sz w:val="24"/>
          <w:szCs w:val="24"/>
        </w:rPr>
        <w:t>KLASA:</w:t>
      </w:r>
    </w:p>
    <w:p w:rsidR="006A3A98" w:rsidRPr="006A3A98" w:rsidRDefault="006A3A98" w:rsidP="006A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98">
        <w:rPr>
          <w:rFonts w:ascii="Times New Roman" w:hAnsi="Times New Roman" w:cs="Times New Roman"/>
          <w:sz w:val="24"/>
          <w:szCs w:val="24"/>
        </w:rPr>
        <w:t>URBROJ:</w:t>
      </w:r>
    </w:p>
    <w:p w:rsidR="006A3A98" w:rsidRPr="006A3A98" w:rsidRDefault="006A3A98" w:rsidP="006A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98">
        <w:rPr>
          <w:rFonts w:ascii="Times New Roman" w:hAnsi="Times New Roman" w:cs="Times New Roman"/>
          <w:sz w:val="24"/>
          <w:szCs w:val="24"/>
        </w:rPr>
        <w:t>Zagreb,</w:t>
      </w:r>
    </w:p>
    <w:p w:rsidR="006A3A98" w:rsidRPr="006A3A98" w:rsidRDefault="006A3A98" w:rsidP="006A3A98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6A3A98" w:rsidRPr="006A3A98" w:rsidRDefault="006A3A98" w:rsidP="006A3A98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8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6A3A98" w:rsidRPr="006A3A98" w:rsidRDefault="006A3A98" w:rsidP="006A3A98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8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:rsidR="006A3A98" w:rsidRPr="006A3A98" w:rsidRDefault="006A3A98" w:rsidP="006A3A98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A98" w:rsidRPr="006A3A98" w:rsidRDefault="006A3A98" w:rsidP="006A3A98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8">
        <w:rPr>
          <w:rFonts w:ascii="Times New Roman" w:hAnsi="Times New Roman" w:cs="Times New Roman"/>
          <w:b/>
          <w:sz w:val="24"/>
          <w:szCs w:val="24"/>
        </w:rPr>
        <w:t>Prof.dr.sc. Drago Prgome</w:t>
      </w:r>
      <w:r>
        <w:rPr>
          <w:rFonts w:ascii="Times New Roman" w:hAnsi="Times New Roman" w:cs="Times New Roman"/>
          <w:b/>
          <w:sz w:val="24"/>
          <w:szCs w:val="24"/>
        </w:rPr>
        <w:t>t</w:t>
      </w:r>
    </w:p>
    <w:p w:rsidR="00735330" w:rsidRPr="006A3A98" w:rsidRDefault="00735330" w:rsidP="006A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330" w:rsidRPr="006A3A98" w:rsidSect="00FD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50E51"/>
    <w:multiLevelType w:val="hybridMultilevel"/>
    <w:tmpl w:val="CF966BF2"/>
    <w:lvl w:ilvl="0" w:tplc="6D861902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D1"/>
    <w:rsid w:val="000054AB"/>
    <w:rsid w:val="0000674C"/>
    <w:rsid w:val="00094078"/>
    <w:rsid w:val="0023439C"/>
    <w:rsid w:val="00266A97"/>
    <w:rsid w:val="002D7E98"/>
    <w:rsid w:val="00427C43"/>
    <w:rsid w:val="00484656"/>
    <w:rsid w:val="004E24A9"/>
    <w:rsid w:val="00535E42"/>
    <w:rsid w:val="005D6738"/>
    <w:rsid w:val="00620CA1"/>
    <w:rsid w:val="006A3A98"/>
    <w:rsid w:val="00735330"/>
    <w:rsid w:val="007E7012"/>
    <w:rsid w:val="007F2745"/>
    <w:rsid w:val="00894093"/>
    <w:rsid w:val="008C5B78"/>
    <w:rsid w:val="009F62E4"/>
    <w:rsid w:val="00AC7D6A"/>
    <w:rsid w:val="00BA5BB7"/>
    <w:rsid w:val="00C50F38"/>
    <w:rsid w:val="00C622E5"/>
    <w:rsid w:val="00C83985"/>
    <w:rsid w:val="00C85B7B"/>
    <w:rsid w:val="00D873D1"/>
    <w:rsid w:val="00ED4270"/>
    <w:rsid w:val="00F052D0"/>
    <w:rsid w:val="00F81AE5"/>
    <w:rsid w:val="00FD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1DA9"/>
  <w15:docId w15:val="{840264C4-E7E5-41C6-8617-011F0F28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Popovčić</dc:creator>
  <cp:lastModifiedBy>Renata Škudar</cp:lastModifiedBy>
  <cp:revision>11</cp:revision>
  <cp:lastPrinted>2019-11-15T12:57:00Z</cp:lastPrinted>
  <dcterms:created xsi:type="dcterms:W3CDTF">2019-11-15T07:55:00Z</dcterms:created>
  <dcterms:modified xsi:type="dcterms:W3CDTF">2019-11-15T12:57:00Z</dcterms:modified>
</cp:coreProperties>
</file>